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พระราชบัญญัติ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พ.ศ.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๒๕๔๐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  <w:u w:val="thick"/>
        </w:rPr>
        <w:t xml:space="preserve">                        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ภูมิพลอดุลยเดช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ป.ร.</w:t>
      </w:r>
      <w:proofErr w:type="spellEnd"/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ให้ไว้ ณ วันที่ ๒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กันยายน พ.ศ. ๒๕๔๐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เป็นปีที่ ๕๒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ในรัชกาลปัจจุบัน</w:t>
      </w:r>
    </w:p>
    <w:p w:rsidR="00552E96" w:rsidRPr="00AE2482" w:rsidRDefault="00552E96" w:rsidP="00552E96">
      <w:pPr>
        <w:spacing w:after="0" w:line="240" w:lineRule="auto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พระบาทสมเด็จพระ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ปรมินท</w:t>
      </w:r>
      <w:proofErr w:type="spellEnd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รมหาภูมิพลอดุลยเดช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มีพระบรมราชโองการโปรดเกล้าฯ ให้ประกาศว่า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โดยที่เป็นการสมควรให้มีกฎหมายว่าด้วยข้อมูลข่าวสารของราชการ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จึงทรงพระกรุณาโปรดเกล้าฯ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ให้ตราพระราชบัญญัติขึ้นไว้โดยคำแนะนำและยินยอมของรัฐสภา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ดังต่อไปนี้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 xml:space="preserve">พระราชบัญญัตินี้เรียกว่า 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“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พระราชบัญญัติข้อมูลข่าวสารของราชการ พ.ศ.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๒๕๔๐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”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พระราชบัญญัตินี้ให้ใช้บังคับเมื่อพ้นกำหนดเก้าสิบวันนับแต่วันประกาศในราชกิจจา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นุเบกษา</w:t>
      </w:r>
      <w:proofErr w:type="spellEnd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เป็นต้นไป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 ๓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บรรดากฎหมาย กฎ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ระเบียบ และข้อบังคับอื่น ในส่วนที่บัญญัติไว้แล้วในพระราชบัญญัตินี้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หรือซึ่งขัดหรือแย้งกับบทแห่งพระราชบัญญัตินี้ให้ใช้พระราชบัญญัตินี้แทน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ในพระราชบัญญัตินี้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“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”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หมายความว่า สิ่งที่สื่อความหมายให้รู้เรื่องราวข้อเท็จจริง ข้อมูล หรือสิ่งใดๆ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ไม่ว่าการสื่อความหมายนั้นจะทำได้โดยสภาพของสิ่งนั้นเองหรือโดยผ่านวิธีการใดๆ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และไม่ว่าจะได้จัดทำไว้ในรูปของเอกสาร แฟ้ม รายงาน หนังสือ แผนผัง แผนที่ ภาพวาด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ภาพถ่าย ฟิล์ม การบันทึกภาพหรือเสียง การบันทึกโดยเครื่องคอมพิวเตอร์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หรือวิธีอื่นใดที่ทำให้สิ่งที่บันทึกไว้ปรากฏได้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lastRenderedPageBreak/>
        <w:t>“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”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หมายความว่า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ข้อมูลข่าวสารที่อยู่ในความครอบครองหรือควบคุมดูแลของหน่วยงานของรัฐ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ไม่ว่าจะเป็นข้อมูลข่าวสารเกี่ยวกับการดำเนินงานของรัฐหรือข้อมูลข่าวสารเกี่ยวกับเอกชน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“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”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หมายความว่า ราชการส่วนกลาง ราชการส่วนภูมิภาค ราชการส่วนท้องถิ่น รัฐวิสาหกิจ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ส่วนราชการสังกัดรัฐสภา ศาลเฉพาะในส่วนที่ไม่เกี่ยวกับการพิจารณาพิพากษาคดี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องค์กรควบคุมการประกอบวิชาชีพ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หน่วยงานอิสระของรัฐและหน่วยงานอื่นตามที่กำหนดในกฎกระทรวง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“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เจ้าหน้าที่ของรัฐ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”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หมายความว่า ผู้ซึ่งปฏิบัติงานให้แก่หน่วยงานของรัฐ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“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ข้อมูลข่าวสารส่วนบุคคล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”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หมายความว่า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ข้อมูลข่าวสารเกี่ยวกับสิ่งเฉพาะตัวของบุคคล เช่น การศึกษา ฐานะการเงิน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ประวัติสุขภาพ ประวัติอาชญากรรม หรือประวัติการทำงาน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บรรดาที่มีชื่อของผู้นั้นหรือมีเลขหมาย รหัส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หรือสิ่งบอกลักษณะอื่นที่ทำให้รู้ตัวผู้นั้นได้ เช่น ลายพิมพ์นิ้วมือ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แผ่นบันทึกลักษณะเสียงของคนหรือรูปถ่าย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และให้หมายความรวมถึงข้อมูลข่าวสารเกี่ยวกับสิ่งเฉพาะตัวของผู้ที่ถึงแก่กรรมแล้วด้วย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“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คณะกรรมการ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”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หมายความว่า คณะกรรมการข้อมูลข่าวสารของราชการ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“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คนต่างด้าว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”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หมายความว่า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บุคคลธรรมดาที่ไม่มีสัญชาติไทยและไม่มีถิ่นที่อยู่ในประเทศไทยและนิติบุคคลดังต่อไปนี้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บริษัทหรือห้างหุ้นส่วนที่มีทุนเกินกึ่งหนึ่งเป็นของคนต่างด้าว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ใบหุ้นชนิดออกให้แก่ผู้ถือให้ถือว่าใบหุ้นนั้นคนต่างด้าวเป็นผู้ถือ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สมาคมที่มีสมาชิกเกินกึ่งหนึ่งเป็นคนต่างด้าว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สมาคมหรือมูลนิธิที่มีวัตถุประสงค์เพื่อประโยชน์ของคนต่างด้าว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๔) นิติบุคคลตาม (๑)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 (๓)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หรือนิติบุคคลอื่นใดที่มีผู้จัดการหรือกรรมการเกินกึ่งหนึ่งเป็นคนต่างด้าว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นิติบุคคลตามวรรคหนึ่ง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ถ้าเข้าไปเป็นผู้จัดการหรือกรรมการ สมาชิก หรือมีทุนในนิติบุคคลอื่น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ให้ถือว่าผู้จัดการหรือกรรมการ หรือสมาชิก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หรือเจ้าของทุนดังกล่าวเป็นคนต่างด้าว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ให้นายกรัฐมนตรีรักษาการตามพระราชบัญญัตินี้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และมีอำนาจออกกฎกระทรวงเพื่อปฏิบัติตามพระราชบัญญัตินี้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กฎกระทรวงนั้น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เมื่อประกาศในราชกิจจา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นุเบกษา</w:t>
      </w:r>
      <w:proofErr w:type="spellEnd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แล้วให้ใช้บังคับได้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๖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ให้จัดตั้งสำนักงานคณะกรรมการข้อมูลข่าวสารของราชการขึ้นในสำนักงานปลัดสำนักนายกรัฐมนตรี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ีหน้าที่ปฏิบัติงานเกี่ยวกับงานวิชาการและธุรการให้แก่คณะกรรมการและคณะกรรมการวินิจฉัยการเปิดเผยข้อมูลข่าวส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ประสานงานกับหน่วยงานของรัฐ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และให้คำปรึกษาแก่เอกชนเกี่ยวกับการปฏิบัติตามพระราชบัญญัตินี้</w:t>
      </w:r>
    </w:p>
    <w:p w:rsidR="00552E96" w:rsidRPr="00AE2482" w:rsidRDefault="00552E96" w:rsidP="00552E96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lastRenderedPageBreak/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หมวด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การเปิดเผยข้อมูลข่าวสาร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  <w:u w:val="thick"/>
        </w:rPr>
        <w:t xml:space="preserve">                        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หน่วยงานของรัฐต้องส่งข้อมูลข่าวสารของราชการอย่างน้อยดังต่อไปนี้ลงพิมพ์ในราชกิจจา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นุเบกษา</w:t>
      </w:r>
      <w:proofErr w:type="spellEnd"/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โครงสร้างและการจัดองค์กรในการดำเนินงาน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สถานที่ติดต่อเพื่อขอรับข้อมูลข่าวสารหรือคำแนะนำในการติดต่อกับหน่วยงานของรัฐ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๔) กฎ มติคณะรัฐมนตรี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ข้อบังคับ คำสั่ง หนังสือเวียน ระเบียบ แบบแผน นโยบาย หรือการตีความ ทั้งนี้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เฉพาะที่จัดให้มีขึ้นโดยมีสภาพอย่างกฎ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เพื่อให้มีผลเป็นการทั่วไปต่อเอกชนที่เกี่ยวข้อง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ข้อมูลข่าวสารอื่นตามที่คณะกรรมการกำหนด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ข้อมูลข่าวสารใดที่ได้มีการจัดพิมพ์เพื่อให้แพร่หลายตามจำนวนพอสมควรแล้ว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ถ้ามีการลงพิมพ์ในราชกิจจา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นุเบกษา</w:t>
      </w:r>
      <w:proofErr w:type="spellEnd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โดยอ้างอิงถึงสิ่งพิมพ์นั้นก็ให้ถือว่าเป็นการปฏิบัติตามบทบัญญัติวรรคหนึ่งแล้ว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หน่วยงานของรัฐรวบรวมและจัดให้มีข้อมูลข่าวสารตามวรรคหนึ่งไว้เผยแพร่เพื่อขายหรือจำหน่ายจ่ายแจก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ณ ที่ทำการของหน่วยงานของรัฐแห่งนั้นตามที่เห็นสมควร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๘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ข้อมูลข่าวสารที่ต้องลงพิมพ์ตามมาตรา ๗ (๔) ถ้ายังไม่ได้ลงพิมพ์ในราชกิจจา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นุเบกษา</w:t>
      </w:r>
      <w:proofErr w:type="spellEnd"/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จะนำมาใช้บังคับในทางที่ไม่เป็นคุณแก่ผู้ใดไม่ได้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เว้นแต่ผู้นั้นจะได้รู้ถึงข้อมูลข่าวสารนั้นตามความเป็นจริงมาก่อนแล้วเป็นเวลาพอสมควร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ภายใต้บังคับมาตรา ๑๔ และมาตรา ๑๕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ทั้งนี้ ตามหลักเกณฑ์และวิธีการที่คณะกรรมการกำหนด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ผลการพิจารณาหรือคำวินิจฉัยที่มีผลโดยตรงต่อเอกชน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รวมทั้งความเห็นแย้งและคำสั่งที่เกี่ยวข้องในการพิจารณาวินิจฉัยดังกล่าว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นโยบายหรือการตีความที่ไม่เข้าข่ายต้องลงพิมพ์ในราชกิจจา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นุเบกษา</w:t>
      </w:r>
      <w:proofErr w:type="spellEnd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ตามมาตรา 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๔)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๓) แผนงาน โครงการ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และงบประมาณรายจ่ายประจำปีของปีที่กำลังดำเนินการ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ู่มือหรือคำสั่งเกี่ยวกับวิธีปฏิบัติงานของเจ้าหน้าที่ของรัฐซึ่งมีผลกระทบถึงสิทธิหน้าที่ของเอกช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lastRenderedPageBreak/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สิ่งพิมพ์ที่ได้มีการอ้างอิงถึงตามมาตรา ๗ วรรคสอง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๖) สัญญาสัมปทาน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สัญญาที่มีลักษณะเป็นการผูกขาดตัดตอนหรือสัญญาร่วมทุนกับเอกชนในการจัดทำบริการสาธารณะ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๗) มติคณะรัฐมนตรี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หรือมติคณะกรรมการที่แต่งตั้งโดยกฎหมาย หรือโดยมติคณะรัฐมนตรี ทั้งนี้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ให้ระบุรายชื่อรายงานทางวิชาการ รายงานข้อเท็จจริง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หรือข้อมูลข่าวสารที่นำมาใช้ในการพิจารณาไว้ด้วย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๘)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ข้อมูลข่าวสารอื่นตามที่คณะกรรมการกำหนด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ข้อมูลข่าวสารที่จัดให้ประชาชนเข้าตรวจดูได้ตามวรรคหนึ่ง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ถ้ามีส่วนที่ต้องห้ามมิให้เปิดเผยตามมาตรา ๑๔ หรือมาตรา ๑๕ อยู่ด้วย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ให้ลบหรือตัดทอนหรือทำโดยประการอื่นใดที่ไม่เป็นการเปิดเผยข้อมูลข่าวสารส่วนนั้น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บุคคลไม่ว่าจะมีส่วนได้เสียเกี่ยวข้องหรือไม่ก็ตาม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ย่อมมีสิทธิเข้าตรวจดู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ขอสำเนาหรือขอสำเนาที่มีคำรับรองถูกต้องของข้อมูลข่าวสารตามวรรคหนึ่งได้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ในกรณีที่สมควรหน่วยงานของรัฐโดยความเห็นชอบของคณะกรรมการ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จะวางหลักเกณฑ์เรียกค่าธรรมเนียมในการนั้นก็ได้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ในการนี้ให้คำนึงถึงการช่วยเหลือผู้มีรายได้น้อยประกอบด้วย ทั้งนี้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เว้นแต่จะมีกฎหมายเฉพาะบัญญัติไว้เป็นอย่างอื่น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คนต่างด้าวจะมีสิทธิตามมาตรานี้เพียงใดให้เป็นไปตามที่กำหนดโดยกฎกระทรวง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๑๐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บทบัญญัติมาตรา ๗ และมาตรา 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ไม่กระทบถึงข้อมูลข่าวสารของราชการที่มีกฎหมายเฉพาะกำหนดให้มีการเผยแพร่หรือเปิดเผย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ด้วยวิธีการอย่างอื่น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๑๑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นอกจากข้อมูลข่าวสารของราชการที่ลงพิมพ์ในราชกิจจา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นุเบกษา</w:t>
      </w:r>
      <w:proofErr w:type="spellEnd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แล้วหรือที่จัดไว้ให้ประชาชนเข้าตรวจดูได้แล้วหรือที่มีการจัดให้ประชาชนได้ค้นคว้าตามมาตรา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๒๖ แล้ว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บุคคลใดขอข้อมูลข่าวสารอื่นใดของราชการและคำขอของผู้นั้นระบุข้อมูลข่าวสารที่ต้องการในลักษณะที่อาจเข้าใจได้ตามคว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ให้หน่วยงานของรัฐผู้รับผิดชอบจัดหาข้อมูลข่าวสารนั้นให้แก่ผู้ขอภายในเวลาอันสมควร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เว้นแต่ผู้นั้นขอจำนวนมากหรือบ่อยครั้งโดยไม่มีเหตุผลอันสมควร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ข้อมูลข่าวสารของราชการใดมีสภาพที่อาจบุบสลายง่าย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จะขอขยายเวลาในการจัดหาให้หรือจะจัดทำสำเนาให้ในสภาพอย่างหนึ่งอย่างใดเพื่อมิให้เกิดความเสียหายแก่ข้อมูลข่าวสารนั้นก็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ที่หน่วยงานของรัฐจัดหาให้ตามวรรคหนึ่งต้องเป็นข้อมูลข่าวสารที่มีอยู่แล้วในสภาพที่พร้อมจะให้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มิใช่เป็นการต้องไปจัดทำ วิเคราะห์ จำแนก รวบรวม หรือจัดให้มีขึ้นใหม่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เว้นแต่เป็นการแปรสภาพเป็นเอกสารจากข้อมูลข่าวสารที่บันทึกไว้ในระบบการบันทึกภาพหรือเสียง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ระบบคอมพิวเตอร์ หรือระบบอื่นใด ทั้งนี้ ตามที่คณะกรรมการกำหนด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แต่ถ้าหน่วยงานของรัฐเห็นว่ากรณีที่ขอนั้นมิใช่การแสวงหาผลประโยชน์ทางการค้า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และเป็นเรื่องที่จำเป็นเพื่อปกป้องสิทธิเสรีภาพ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lastRenderedPageBreak/>
        <w:t>สำหรับผู้นั้นหรือเป็นเรื่องที่จะเป็นประโยชน์แก่สาธารณะ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หน่วยงานของรัฐจะจัดหาข้อมูลข่าวสารนั้นให้ก็ได้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ทบัญญัติวรรคสามไม่เป็นการห้ามหน่วยงานของรัฐที่จะจัดให้มีข้อมูลข่าวสารของราชการใดขึ้นใหม่ให้แก่ผู้ร้องขอหากเป็นการสอดคล้องด้วยอำนาจหน้าที่ตามปกติของหน่วยงานของรัฐนั้นอยู่แล้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ให้นำความในมาตรา 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วรรคสอง วรรคสาม และวรรคสี่ มาใช้บังคับแก่การจัดหาข้อมูลข่าวสารให้ตามมาตรานี้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โดยอนุโลม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๑๒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ในกรณีที่มีผู้ยื่นคำขอข้อมูลข่าวสารของราชการตามมาตรา ๑๑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ม้ว่าข้อมูลข่าวสารที่ขอจะอยู่ในความควบคุมดูแลของหน่วยงานส่วนกลางหรือส่วนสาขาของหน่วยงานแห่ง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หรือจะอยู่ในความควบคุมดูแลของหน่วยงานของรัฐแห่งอื่นก็ตาม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หน่วยงานของรัฐที่รับคำขอให้คำแนะนำเพื่อไปยื่นคำขอต่อหน่วยงานของรัฐที่ควบคุมดูแลข้อมูลข่าวสารนั้นโดยไม่ชักช้า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หน่วยงานของรัฐผู้รับคำขอเห็นว่าข้อมูลข่าวสารที่มีคำขอเป็นข้อมูลข่าวสารที่จัดทำโดยหน่วยงานของรัฐแห่งอื่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และได้ระบุห้ามการเปิดเผยไว้ตามระเบียบที่กำหนดตามมาตรา ๑๖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ให้ส่งคำขอนั้นให้หน่วยงานของรัฐผู้จัดทำข้อมูลข่าวสารนั้นพิจารณาเพื่อมีคำสั่งต่อไป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๑๓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ผู้ใดเห็นว่าหน่วยงานของรัฐไม่จัดพิมพ์ข้อมูลข่าวสารตามมาตรา 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หรือไม่จัดข้อมูลข่าวสารไว้ให้ประชาชนตรวจดูได้ตามมาตรา 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หรือไม่จัดหาข้อมูลข่าวสารให้แก่ตนตามมาตรา ๑๑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หรือฝ่าฝืนหรือไม่ปฏิบัติตามพระราชบัญญัตินี้ หรือปฏิบัติหน้าที่ล่าช้า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หรือเห็นว่าตนไม่ได้รับความสะดวกโดยไม่มีเหตุอันสมควร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ผู้นั้นมีสิทธิร้องเรียนต่อคณะกรรมการ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เว้นแต่เป็นเรื่องเกี่ยวกับการมีคำสั่งมิให้เปิดเผยข้อมูลข่าวสารตามมาตรา ๑๕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หรือคำสั่งไม่รับฟังคำคัดค้านตามมาตรา ๑๗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หรือคำสั่งไม่แก้ไขเปลี่ยนแปลงหรือลบข้อมูลข่าวสารส่วนบุคคลตามมาตรา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๒๕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ในกรณีที่มีการร้องเรียนต่อคณะกรรมการตามวรรคหนึ่ง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คณะกรรมการต้องพิจารณาให้แล้วเสร็จภายในสามสิบวันนับแต่วันที่ได้รับคำร้องเรียน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ในกรณีที่มีเหตุจำเป็นให้ขยายเวลาออกไปได้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แต่ต้องแสดงเหตุผลและรวมเวลาทั้งหมดแล้วต้องไม่เกินหกสิบวัน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หมวด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ข้อมูลข่าวสารที่ไม่ต้องเปิดเผย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  <w:u w:val="thick"/>
        </w:rPr>
        <w:t xml:space="preserve">                        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ข้อมูลข่าวสารของราชการที่อาจก่อให้เกิดความเสียหายต่อสถาบันพระมหากษัตริย์จะเปิดเผยมิได้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lastRenderedPageBreak/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ข้อมูลข่าวสารของราชการที่มีลักษณะอย่างหนึ่งอย่างใดดังต่อไปนี้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หน่วยงานของรัฐหรือเจ้าหน้าที่ของรัฐอาจมีคำสั่งมิให้เปิดเผยก็ได้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โดยคำนึงถึงการปฏิบัติหน้าที่ตามกฎหมายของหน่วยงานของรัฐ ประโยชน์สาธารณะ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และประโยชน์ของเอกชนที่เกี่ยวข้องประกอบกัน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การเปิดเผยจะก่อให้เกิดความเสียหายต่อความมั่นคงของประเทศ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ความสัมพันธ์ระหว่างประเทศ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หรือความมั่นคงในทางเศรษฐกิจหรือการคลังของประเทศ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การเปิดเผยจะทำให้การบังคับใช้กฎหมายเสื่อมประสิทธิภาพ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หรือไม่อาจสำเร็จตามวัตถุประสงค์ได้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ไม่ว่าจะเกี่ยวกับการฟ้องคดี การป้องกัน การปราบปราม การทดสอบ การตรวจสอบ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หรือการรู้แหล่งที่มาของข้อมูลข่าวสารหรือไม่ก็ตาม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ความเห็นหรือคำแนะนำภายในหน่วยงานของรัฐในการดำเนินการเรื่องหนึ่งเรื่องใด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แต่ทั้งนี้ไม่รวมถึงรายงานทางวิชาการ รายงานข้อเท็จจริง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หรือข้อมูลข่าวสารที่นำมาใช้ในการทำความเห็นหรือคำแนะนำภายในดังกล่าว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การเปิดเผยจะก่อให้เกิดอันตรายต่อชีวิตหรือความปลอดภัยของบุคคลหนึ่งบุคคลใด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รายงานการแพทย์หรือข้อมูลข่าวสารส่วนบุคคลซึ่งการเปิดเผยจะเป็นการรุกล้ำสิทธิส่วนบุคคลโดยไม่สมคว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๖)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ข้อมูลข่าวสารของราชการที่มีกฎหมายคุ้มครองมิให้เปิดเผย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หรือข้อมูลข่าวสารที่มีผู้ให้มาโดยไม่ประสงค์ให้ทางราชการนำไปเปิดเผยต่อผู้อื่น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๗)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กรณีอื่นตามที่กำหนดในพระราชกฤษฎีกา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คำสั่งมิให้เปิดเผยข้อมูลข่าวสารของราชการจะกำหนดเงื่อนไขอย่างใดก็ได้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แต่ต้องระบุไว้ด้วยว่าที่เปิดเผยไม่ได้เพราะเป็นข้อมูลข่าวสารประเภทใดและเพราะเหตุใด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และให้ถือว่าการมีคำสั่งเปิดเผยข้อมูลข่าวสารของราชการเป็นดุลพินิจ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โดยเฉพาะของเจ้าหน้าที่ของรัฐตามลำดับสายการบังคับบัญชา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ต่ผู้ขออาจอุทธรณ์ต่อคณะกรรมการวินิจฉัยการเปิดเผยข้อมูลข่าวสารได้ตามที่กำหนดในพระราชบัญญัติ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๑๖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พื่อให้เกิดความชัดเจนในทางปฏิบัติว่าข้อมูลข่าวสารของราชการจะเปิดเผยต่อบุคคลใดได้หรือไม่ภายใต้เงื่อนไขเช่นใ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และสมควรมีวิธีรักษามิให้รั่วไหลให้หน่วยงานของรัฐกำหนดวิธีการคุ้มครองข้อมูลข่าวสารนั้น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ทั้งนี้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ตามระเบียบที่คณะรัฐมนตรีกำหนดว่าด้วยการรักษาความลับของทางราชการ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ในกรณีที่เจ้าหน้าที่ของรัฐเห็นว่า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การเปิดเผยข้อมูลข่าวสารของราชการใดอาจกระทบถึงประโยชน์ได้เสียของผู้ใด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ให้เจ้าหน้าที่ของรัฐแจ้งให้ผู้นั้นเสนอคำคัดค้านภายในเวลาที่กำหนด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แต่ต้องให้เวลาอันสมควรที่ผู้นั้นอาจเสนอคำคัดค้านได้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ซึ่งต้องไม่น้อยกว่าสิบห้าวันนับแต่วันที่ได้รับแจ้ง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lastRenderedPageBreak/>
        <w:t>ผู้ที่ได้รับแจ้งตามวรรคหนึ่ง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หรือผู้ที่ทราบว่าการเปิดเผยข้อมูลข่าวสารของราชการใดอาจกระทบถึงประโยชน์ได้เสียของตน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มีสิทธิคัดค้านการเปิดเผยข้อมูลข่าวสารนั้นได้โดยทำเป็นหนังสือถึงเจ้าหน้าที่ของรัฐผู้รับผิดชอบ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ในกรณีที่มีการคัดค้าน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จ้าหน้าที่ของรัฐผู้รับผิดชอบต้องพิจารณาคำคัดค้านและแจ้งผลการพิจารณาให้ผู้คัดค้านทราบโดยไม่ชักช้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ในกรณีที่มีคำสั่งไม่รับฟังคำคัดค้าน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เจ้าหน้าที่ของรัฐจะเปิดเผยข้อมูลข่าวสารนั้นมิได้จนกว่าจะล่วงพ้นกำหนดเวลาอุทธรณ์ตามมาตรา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๑๘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จนกว่าคณะกรรมการวินิจฉัยการเปิดเผยข้อมูลข่าวสารได้มีคำวินิจฉัยให้เปิดเผยข้อมูลข่าวสารนั้น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แล้วแต่กรณี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๑๘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ในกรณีที่เจ้าหน้าที่ของรัฐมีคำสั่งมิให้เปิดเผยข้อมูลข่าวสารใดตามมาตรา ๑๔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หรือมาตรา ๑๕ หรือมีคำสั่งไม่รับฟังคำคัดค้านของผู้มีประโยชน์ได้เสียตามมาตรา ๑๗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ผู้นั้นอาจอุทธรณ์ต่อคณะกรรมการวินิจฉัยการเปิดเผยข้อมูลข่าวสารภายในสิบห้าวันนับแต่วันที่ได้รับแจ้งคำสั่ง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โดยยื่นคำอุทธรณ์ต่อคณะกรรมการ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พิจารณาเกี่ยวกับข้อมูลข่าวสารที่มีคำสั่งมิให้เปิดเผยนั้นไม่ว่าจะเป็นการพิจารณาของคณะกรรม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คณะกรรมการวินิจฉัยการเปิดเผยข้อมูลข่าวสารหรือศาลก็ตาม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ะต้องดำเนินกระบวนการพิจารณาโดยมิให้ข้อมูลข่าวสารนั้นเปิดเผยแก่บุคคลอื่นใดที่ไม่จำเป็นแก่การพิจารณาและในกรณีที่จำเป็นจะพิจารณาลับหลังคู่กรณีหรือคู่ความฝ่ายใดก็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๒๐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การเปิดเผยข้อมูลข่าวสารใดแม้จะเข้าข่ายต้องมีความรับผิดตามกฎหมายใด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ให้ถือว่าเจ้าหน้าที่ของรัฐไม่ต้องรับผิดหากเป็นการกระทำโดยสุจริตในกรณีดังต่อไปนี้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ข้อมูลข่าวสารตามมาตรา ๑๕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ถ้าเจ้าหน้าที่ของรัฐได้ดำเนินการโดยถูกต้องตามระเบียบตามมาตรา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๑๖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ข้อมูลข่าวสารตามมาตรา ๑๕ ถ้าเจ้าหน้าที่ของรัฐในระดับตามที่กำหนดในกฎกระทรวง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ีคำสั่งให้เปิดเผยเป็นการทั่วไปหรือเฉพาะแก่บุคคลใดเพื่อประโยชน์อันสำคัญยิ่งกว่าที่เกี่ยวกับประโยชน์สาธารณะ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หรือชีวิต ร่างกาย สุขภาพ หรือประโยชน์อื่นของบุคคล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และคำสั่งนั้นได้กระทำโดยสมควรแก่เหตุ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ในการนี้จะมีการกำหนดข้อจำกัดหรือเงื่อนไขในการใช้ข้อมูลข่าวสารนั้นตามความเหมาะสมก็ได้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เปิดเผยข้อมูลข่าวสารตามวรรคหนึ่งไม่เป็นเหตุให้หน่วยงานของรัฐพ้นจากความรับผิดตามกฎหมายหากจะพึงมีในกรณีดังกล่า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หมวด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ข้อมูลข่าวสารส่วนบุคคล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  <w:u w:val="thick"/>
        </w:rPr>
        <w:t xml:space="preserve">                        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lastRenderedPageBreak/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๒๑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 xml:space="preserve">เพื่อประโยชน์แห่งหมวดนี้ 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“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บุคคล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”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หมายความว่า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บุคคลธรรมดาที่มีสัญชาติไทยและบุคคลธรรมดาที่ไม่มีสัญชาติไทยแต่มีถิ่นที่อยู่ในประเทศไทย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๒๒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สำนักข่าวกรองแห่งชาติ สำนักงานสภาความมั่นคงแห่งชาติ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และหน่วยงานของรัฐแห่งอื่นตามที่กำหนดในกฎกระทรวง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อาจออกระเบียบโดยความเห็นชอบของคณะกรรมการ กำหนดหลักเกณฑ์ วิธีการ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และเงื่อนไขที่มิให้นำบทบัญญัติวรรคหนึ่ง (๓) ของมาตรา ๒๓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มาใช้บังคับกับข้อมูลข่าวสารส่วนบุคคลที่อยู่ในความควบคุมดูแลของหน่วยงานดังกล่าวก็ได้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หน่วยงานของรัฐแห่งอื่นที่จะกำหนดในกฎกระทรวงตามวรรคหนึ่งนั้น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ต้องเป็นหน่วยงานของรัฐ ซึ่งการเปิดเผยประเภทข้อมูลข่าวสารส่วนบุคคลตามมาตรา ๒๓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วรรคหนึ่ง (๓)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จะเป็นอุปสรรคร้ายแรงต่อการดำเนินการของหน่วยงานดังกล่าว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๒๓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หน่วยงานของรัฐต้องปฏิบัติเกี่ยวกับการจัดระบบข้อมูลข่าวสารส่วนบุคคลดังต่อไปนี้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้องจัดให้มีระบบข้อมูลข่าวสารส่วนบุคคลเพียงเท่าที่เกี่ยวข้องและจำเป็นเพื่อการดำเนินงานของหน่วยงานของรัฐให้สำเร็จตามวัตถุประสงค์เท่า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และยกเลิกการจัดให้มีระบบดังกล่าวเมื่อหมดความจำเป็น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พยายามเก็บข้อมูลข่าวสารโดยตรงจากเจ้าของข้อมูล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โดยเฉพาะอย่างยิ่งในกรณีที่จะกระทบถึงประโยชน์ได้เสียโดยตรงของบุคคลนั้น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จัดให้มีการพิมพ์ในราชกิจจา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นุเบกษา</w:t>
      </w:r>
      <w:proofErr w:type="spellEnd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และตรวจสอบแก้ไขให้ถูกต้องอยู่เสมอเกี่ยวกับสิ่งดังต่อไปนี้</w:t>
      </w:r>
    </w:p>
    <w:p w:rsidR="00552E96" w:rsidRPr="00AE2482" w:rsidRDefault="00552E96" w:rsidP="00552E96">
      <w:pPr>
        <w:spacing w:after="0" w:line="240" w:lineRule="auto"/>
        <w:ind w:firstLine="180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ประเภทของบุคคลที่มีการเก็บข้อมูลไว้</w:t>
      </w:r>
    </w:p>
    <w:p w:rsidR="00552E96" w:rsidRPr="00AE2482" w:rsidRDefault="00552E96" w:rsidP="00552E96">
      <w:pPr>
        <w:spacing w:after="0" w:line="240" w:lineRule="auto"/>
        <w:ind w:firstLine="180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ประเภทของระบบข้อมูลข่าวสารส่วนบุคคล</w:t>
      </w:r>
    </w:p>
    <w:p w:rsidR="00552E96" w:rsidRPr="00AE2482" w:rsidRDefault="00552E96" w:rsidP="00552E96">
      <w:pPr>
        <w:spacing w:after="0" w:line="240" w:lineRule="auto"/>
        <w:ind w:firstLine="180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ลักษณะการใช้ข้อมูลตามปกติ</w:t>
      </w:r>
    </w:p>
    <w:p w:rsidR="00552E96" w:rsidRPr="00AE2482" w:rsidRDefault="00552E96" w:rsidP="00552E96">
      <w:pPr>
        <w:spacing w:after="0" w:line="240" w:lineRule="auto"/>
        <w:ind w:firstLine="180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ง)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วิธีการขอตรวจดูข้อมูลข่าวสารของเจ้าของข้อมูล</w:t>
      </w:r>
    </w:p>
    <w:p w:rsidR="00552E96" w:rsidRPr="00AE2482" w:rsidRDefault="00552E96" w:rsidP="00552E96">
      <w:pPr>
        <w:spacing w:after="0" w:line="240" w:lineRule="auto"/>
        <w:ind w:firstLine="180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วิธีการขอให้แก้ไขเปลี่ยนแปลงข้อมูล</w:t>
      </w:r>
    </w:p>
    <w:p w:rsidR="00552E96" w:rsidRPr="00AE2482" w:rsidRDefault="00552E96" w:rsidP="00552E96">
      <w:pPr>
        <w:spacing w:after="0" w:line="240" w:lineRule="auto"/>
        <w:ind w:firstLine="180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ฉ)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แหล่งที่มาของข้อมูล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ตรวจสอบแก้ไขข้อมูลข่าวสารส่วนบุคคลในความรับผิดชอบให้ถูกต้องอยู่เสมอ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ัดระบบรักษาความปลอดภัยให้แก่ระบบข้อมูลข่าวสารส่วนบุคคลตามความเหมาะสมเพื่อป้องกันมิให้มีการนำไปใช้โดยไม่เหมาะสมหรือเป็นผลร้ายต่อเจ้าของข้อมูล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ในกรณีที่เก็บข้อมูลข่าวสารโดยตรงจากเจ้าของข้อมูล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ต้องแจ้งให้เจ้าของข้อมูลทราบล่วงหน้าหรือพร้อมกับการขอข้อมูลถึงวัตถุประสงค์ที่จะนำข้อมูลมาใช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ลักษณะการใช้ข้อมูล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lastRenderedPageBreak/>
        <w:t>ตามปกติ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และกรณีที่ขอข้อมูลนั้นเป็นกรณีที่อาจให้ข้อมูลได้โดยความสมัครใจหรือเป็นกรณีมีกฎหมายบังคับ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ต้องแจ้งให้เจ้าของข้อมูลทราบในกรณีมีการให้จัดส่งข้อมูลข่าวสารส่วนบุคคลไปยังที่ใดซึ่งจะเป็นผลให้บุคคลทั่วไปทราบข้อมูลข่าวสารนั้น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เว้นแต่เป็นไปตามลักษณะการใช้ข้อมูลตามปกติ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จะเปิดเผยข้อมูลข่าวสารส่วนบุคคลที่อยู่ในความควบคุมดูแลของตนต่อหน่วยงานของรัฐแห่งอื่นหรือผู้อื่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โดยปราศจากความยินยอมเป็นหนังสือของเจ้าของข้อมูลที่ให้ไว้ล่วงหน้าหรือในขณะนั้นมิได้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เว้นแต่เป็นการเปิดเผย ดังต่อไปนี้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ต่อเจ้าหน้าที่ของรัฐในหน่วยงานของตนเพื่อการนำไปใช้ตามอำนาจหน้าที่ของหน่วยงานของรัฐแห่งนั้น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เป็นการใช้ข้อมูลตามปกติภายในวัตถุประสงค์ของการจัดให้มีระบบข้อมูลข่าวสารส่วนบุคคลนั้น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ต่อหน่วยงานของรัฐที่ทำงานด้านการวางแผนหรือการสถิติหรือสำมะโนต่างๆ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ซึ่งมีหน้าที่ต้องรักษาข้อมูลข่าวสารส่วนบุคคลไว้ไม่ให้เปิดเผยต่อไปยังผู้อื่น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ป็นการให้เพื่อประโยชน์ในการศึกษาวิจัยโดยไม่ระบุชื่อหรือส่วนที่ทำให้รู้ว่าเป็นข้อมูลข่าวสารส่วนบุคคลที่เกี่ยวกับบุคคลใด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ต่อหอจดหมายเหตุแห่งชาติ กรมศิลปากร หรือหน่วยงานอื่นของรัฐตามมาตรา ๒๖ วรรคหนึ่ง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เพื่อการตรวจดูคุณค่าในการเก็บรักษา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๖)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ต่อเจ้าหน้าที่ของรัฐเพื่อการป้องกันการฝ่าฝืนหรือไม่ปฏิบัติตามกฎหมาย การสืบสวน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การสอบสวน หรือการฟ้องคดี ไม่ว่าเป็นคดีประเภทใดก็ตาม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๗)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เป็นการให้ซึ่งจำเป็นเพื่อการป้องกันหรือระงับอันตรายต่อชีวิตหรือสุขภาพของบุคคล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๘)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่อศาลและเจ้าหน้าที่ของรัฐหรือหน่วยงานของรัฐหรือบุคคลที่มีอำนาจตามกฎหมายที่จะขอข้อเท็จจริงดังกล่าว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๙)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กรณีอื่นตามที่กำหนดในพระราชกฤษฎีกา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การเปิดเผยข้อมูลข่าวสารส่วนบุคคลตามวรรคหนึ่ง (๓) (๔)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๕) (๖) (๗) (๘) และ (๙)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ให้มีการจัดทำบัญชีแสดงการเปิดเผยกำกับไว้กับข้อมูลข่าวสารนั้น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ตามหลักเกณฑ์และวิธีการที่กำหนดในกฎกระทรวง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ภายใต้บังคับมาตรา ๑๔ และมาตรา ๑๕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บุคคลย่อมมีสิทธิที่จะได้รู้ถึงข้อมูลข่าวสารส่วนบุคคลที่เกี่ยวกับตน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และเมื่อบุคคลนั้นมีคำขอเป็นหนังสือ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ที่ควบคุมดูแลข้อมูลข่าวสารนั้นจะต้องให้บุคคลนั้นหรือผู้กระทำการแทนบุคคลนั้นได้ตรวจดูหรือได้รับสำเนาข้อมูล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lastRenderedPageBreak/>
        <w:t>ข่าวสารส่วนบุคคลส่วนที่เกี่ยวกับบุคคลนั้น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และให้นำมาตรา ๙ วรรคสอง และวรรคสาม มาใช้บังคับโดยอนุโลม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การเปิดเผยรายงานการแพทย์ที่เกี่ยวกับบุคคลใด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ถ้ากรณีมีเหตุอันควรเจ้าหน้าที่ของรัฐจะเปิดเผยต่อเฉพาะแพทย์ที่บุคคลนั้นมอบหมายก็ได้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ถ้าบุคคลใดเห็นว่าข้อมูลข่าวสารส่วนบุคคลที่เกี่ยวกับตนส่วนใดไม่ถูกต้องตามที่เป็นจริง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มีสิทธิยื่นคำขอเป็นหนังสือให้หน่วยงานของรัฐที่ควบคุมดูแลข้อมูลข่าวสารแก้ไขเปลี่ยนแปลงหรือลบข้อมูลข่าวสารส่วนนั้น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ซึ่งหน่วยงานของรัฐจะต้องพิจารณาคำขอดังกล่าว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และแจ้งให้บุคคลนั้นทราบโดยไม่ชักช้า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ในกรณีที่หน่วยงานของรัฐไม่แก้ไขเปลี่ยนแปลงหรือลบข้อมูลข่าวสารให้ตรงตามที่มีคำขอ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ผู้นั้นมีสิทธิอุทธรณ์ต่อคณะกรรมการวินิจฉัยการเปิดเผยข้อมูลข่าวสารภายในสามสิบวันนับแต่วันได้รับแจ้งคำสั่งไม่ยินยอมแก้ไขเปลี่ยนแปลงหรือลบข้อมูลข่าวส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โดยยื่นคำอุทธรณ์ต่อคณะกรรมการ และไม่ว่ากรณีใดๆ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เจ้าของข้อมูลมีสิทธิร้องขอให้หน่วยงานของรัฐหมายเหตุคำขอของตนแนบไว้กับข้อมูลข่าวสารส่วนที่เกี่ยวข้อง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ให้บุคคลตามที่กำหนดในกฎกระทรวงมีสิทธิดำเนินการตามมาตรา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๒๓ มาตรา ๒๔ และมาตรานี้แทนผู้เยาว์ คนไร้ความสามารถ คนเสมือนไร้ความสามารถ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หรือเจ้าของข้อมูลที่ถึงแก่กรรมแล้วได้</w:t>
      </w:r>
    </w:p>
    <w:p w:rsidR="00552E96" w:rsidRPr="00AE2482" w:rsidRDefault="00552E96" w:rsidP="00552E96">
      <w:pPr>
        <w:spacing w:after="0" w:line="240" w:lineRule="auto"/>
        <w:ind w:firstLine="1440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หมวด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เอกสารประวัติศาสตร์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  <w:u w:val="thick"/>
        </w:rPr>
        <w:t xml:space="preserve">                        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๒๖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ที่หน่วยงานของรัฐไม่ประสงค์จะเก็บรักษาหรือมีอายุครบกำหนดตามวรรคสองนับแต่วันที่เสร็จสิ้นการจัดให้มีข้อมูลข่าวสาร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ให้หน่วยงานของรัฐส่งมอบให้แก่หอจดหมายเหตุแห่งชาติ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กรมศิลปากรหรือหน่วยงานอื่นของรัฐตามที่กำหนดในพระราชกฤษฎีกา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เพื่อคัดเลือกไว้ให้ประชาชนได้ศึกษาค้นคว้า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กำหนดเวลาต้องส่งข้อมูลข่าวสารของราชการตามวรรคหนึ่งให้แยกตามประเภท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ดังนี้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ข้อมูลข่าวสารของราชการตามมาตรา ๑๔ เมื่อครบเจ็ดสิบห้าปี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ข้อมูลข่าวสารของราชการตามมาตรา ๑๕ เมื่อครบยี่สิบปี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กำหนดเวลาตามวรรคสอง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อาจขยายออกไปได้ในกรณีดังต่อไปนี้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หน่วยงานของรัฐยังจำเป็นต้องเก็บรักษาข้อมูลข่าวสารของราชการไว้เองเพื่อประโยชน์ในการใช้สอย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โดยต้องจัดเก็บและจัดให้ประชาชนได้ศึกษาค้นคว้าตามที่จะตกลงกับหอจดหมายเหตุแห่งชาติ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กรมศิลปากร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lastRenderedPageBreak/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หน่วยงานของรัฐเห็นว่า ข้อมูลข่าวสารของราชการนั้น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ยังไม่ควรเปิดเผยโดยมีคำสั่งขยายเวลากำกับไว้เป็นการเฉพาะราย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คำสั่งการขยายเวลานั้นให้กำหนดระยะเวลาไว้ด้วย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แต่จะกำหนดเกินคราวละห้าปีไม่ได้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ตรวจสอบหรือทบทวนมิให้มีการขยายระยะเวลาไม่เปิดเผยจนเกินความจำเป็นให้เป็นไปตามหลักเกณฑ์และวิธีการที่กำหนดในกฎกระทรวง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ทบัญญัติตามมาตรานี้มิให้ใช้บังคับกับข้อมูลข่าวสารของราชการตามที่คณะรัฐมนตรีออกระเบียบกำหนดให้หน่วยงานของรัฐหรือเจ้าหน้าที่ของรัฐจะต้องทำลายหรืออาจทำลายได้โดยไม่ต้องเก็บรักษา</w:t>
      </w:r>
    </w:p>
    <w:p w:rsidR="00552E96" w:rsidRPr="00AE2482" w:rsidRDefault="00552E96" w:rsidP="00552E96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หมวด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คณะกรรมการข้อมูลข่าวสารของราชการ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  <w:u w:val="thick"/>
        </w:rPr>
        <w:t xml:space="preserve">                        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ให้มีคณะกรรมการข้อมูลข่าวสารของราชการ ประกอบด้วยรัฐมนตรี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ซึ่งนายกรัฐมนตรีมอบหมายเป็นประธาน ปลัดสำนักนายกรัฐมนตรี ปลัดกระทรวงกลาโหม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ปลัดกระทรวงเกษตรและสหกรณ์ ปลัดกระทรวงการคลัง ปลัดกระทรวงการต่างประเทศ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ปลัดกระทรวงมหาดไทย ปลัดกระทรวงพาณิชย์ เลขาธิการคณะกรรมการกฤษฎีกา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เลขาธิการคณะกรรมการข้าราชการพลเรือน เลขาธิการสภาความมั่นคงแห่งชาติ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เลขาธิการสภาผู้แทนราษฎร ผู้อำนวยการสำนักข่าวกรองแห่งชาติ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ผู้อำนวยการสำนักงบประมาณ และผู้ทรงคุณวุฒิอื่นจากภาครัฐและภาคเอกชน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ซึ่งคณะรัฐมนตรีแต่งตั้งอีกเก้าคนเป็นกรรมการ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ให้ปลัดสำนักนายกรัฐมนตรีแต่งตั้งข้าราชการของสำนักงานปลัด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สำนักนายกรัฐมนตรีคนหนึ่งเป็นเลขานุการ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และอีกสองคนเป็นผู้ช่วยเลขานุการ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๒๘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คณะกรรมการมีอำนาจหน้าที่ ดังต่อไปนี้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อดส่องดูแลและให้คำแนะนำเกี่ยวกับการดำเนินงานของเจ้าหน้าที่ของรัฐและหน่วยงานของรัฐในการปฏิบัติตามพระราชบัญญัติ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ให้คำปรึกษาแก่เจ้าหน้าที่ของรัฐหรือหน่วยงานของรัฐเกี่ยวกับการปฏิบัติตามพระราชบัญญัตินี้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ตามที่ได้รับคำขอ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เสนอแนะในการตราพระราชกฤษฎีกาและการออกกฎกระทรวงหรือระเบียบของคณะรัฐมนตรีตามพระราชบัญญัตินี้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พิจารณาและให้ความเห็นเรื่องร้องเรียนตามมาตรา ๑๓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lastRenderedPageBreak/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จัดทำรายงานเกี่ยวกับการปฏิบัติตามพระราชบัญญัตินี้เสนอคณะรัฐมนตรีเป็นครั้งคราวตามความเหมาะสม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แต่อย่างน้อยปีละหนึ่งครั้ง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๖)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ปฏิบัติหน้าที่อื่นตามที่กำหนดในพระราชบัญญัตินี้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๗)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ดำเนินการเรื่องอื่นตามที่คณะรัฐมนตรีหรือนายกรัฐมนตรีมอบหมาย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กรรมการผู้ทรงคุณวุฒิซึ่งได้รับแต่งตั้งตามมาตรา ๒๗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มีวาระอยู่ในตำแหน่งคราวละสามปีนับแต่วันที่ได้รับแต่งตั้ง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ผู้ที่พ้นจากตำแหน่งแล้วอาจได้รับแต่งตั้งใหม่ได้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๓๐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นอกจากการพ้นจากตำแหน่งตามวาระ กรรมการผู้ทรงคุณวุฒิซึ่งได้รับแต่งตั้งตามมาตรา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๒๗ พ้นจากตำแหน่ง เมื่อ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ตาย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ลาออก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คณะรัฐมนตรีให้ออกเพราะมีความประพฤติเสื่อมเสีย บกพร่อง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หรือไม่สุจริตต่อหน้าที่หรือหย่อนความสามารถ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เป็นบุคคลล้มละลาย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๕)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เป็นคนไร้ความสามารถหรือคนเสมือนไร้ความสามารถ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(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๖)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ได้รับโทษจำคุกโดยคำพิพากษาถึงที่สุดให้จำคุก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เว้นแต่เป็นโทษสำหรับความผิดที่ได้กระทำโดยประมาทหรือความผิดลหุโทษ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๓๑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ประชุมของคณะกรรมการต้องมีกรรมการมาประชุมไม่น้อยกว่ากึ่งหนึ่งของจำนวนกรรมการทั้งหมดจึงจะเป็นองค์ประชุ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ให้ประธานกรรมการเป็นประธานในที่ประชุม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ถ้าประธานกรรมการไม่มาประชุมหรือไม่อาจปฏิบัติหน้าที่ได้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ให้กรรมการที่มาประชุมเลือกกรรมการคนหนึ่งเป็นประธานในที่ประชุม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การวินิจฉัยชี้ขาดของที่ประชุมให้ถือเสียงข้างมาก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กรรมการคนหนึ่งให้มีเสียงหนึ่งในการลงคะแนน ถ้าคะแนนเสียงเท่ากัน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ให้ประธานในที่ประชุมออกเสียงเพิ่มขึ้นอีกเสียงหนึ่งเป็นเสียงชี้ขาด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๓๒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ให้คณะกรรมการมีอำนาจเรียกให้บุคคลใดมาให้ถ้อยคำหรือให้ส่งวัตถุ เอกสาร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หรือพยานหลักฐานมาประกอบการพิจารณาได้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๓๓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ในกรณีที่หน่วยงานของรัฐปฏิเสธว่าไม่มีข้อมูลข่าวสารตามที่มีคำขอไม่ว่าจะเป็นกรณีตามมาตรา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๑๑ หรือมาตรา ๒๕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ถ้าผู้มีคำขอไม่เชื่อว่าเป็นความจริงและร้องเรียนต่อคณะกรรมการตามมาตรา ๑๓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คณะกรรมการมีอำนาจเข้าดำเนินการตรวจสอบข้อมูลข่าวสารของราชการที่เกี่ยวข้องได้และแจ้งผลการตรวจสอบให้ผู้ร้องเรียนทราบ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lastRenderedPageBreak/>
        <w:t>หน่วยงานของรัฐหรือเจ้าหน้าที่ของรัฐต้องยินยอมให้คณะกรรมการหรือผู้ซึ่งคณะกรรมการมอบหมายเข้าตรวจสอบข้อมูลข่าวสารที่อยู่ในความครอบครองของตนได้ไม่ว่าจะเป็นข้อมูลข่าวสารที่เปิดเผยได้หรือไม่ก็ตา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ณะกรรมการจะแต่งตั้งคณะอนุกรรมการเพื่อพิจารณาหรือปฏิบัติงานอย่างใดอย่างหนึ่งตามที่คณะกรรมการมอบหมายก็ได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และให้นำความในมาตรา ๓๑ มาใช้บังคับโดยอนุโลม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หมวด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๖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คณะกรรมการวินิจฉัยการเปิดเผยข้อมูลข่าวสาร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  <w:u w:val="thick"/>
        </w:rPr>
        <w:t xml:space="preserve">                        </w:t>
      </w:r>
    </w:p>
    <w:p w:rsidR="00552E96" w:rsidRPr="00AE2482" w:rsidRDefault="00552E96" w:rsidP="00552E96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ให้มีคณะกรรมการวินิจฉัยการเปิดเผยข้อมูลข่าวสารสาขาต่างๆ ตามความเหมาะสม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ซึ่งคณะรัฐมนตรีแต่งตั้งตามข้อเสนอของคณะกรรมการ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มีอำนาจหน้าที่พิจารณาวินิจฉัยอุทธรณ์คำสั่งมิให้เปิดเผยข้อมูลข่าวสารตามมาตรา ๑๔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หรือมาตรา ๑๕ หรือคำสั่งไม่รับฟังคำคัดค้านตามมาตรา ๑๗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และคำสั่งไม่แก้ไขเปลี่ยนแปลงหรือลบข้อมูลข่าวสารส่วนบุคคลตามมาตรา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๒๕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การแต่งตั้งคณะกรรมการวินิจฉัยการเปิดเผยข้อมูลข่าวสารตามวรรคหนึ่ง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ให้แต่งตั้งตามสาขาความเชี่ยวชาญเฉพาะด้านของข้อมูลข่าวสารของราชการ เช่น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ความมั่นคงของประเทศ เศรษฐกิจและการคลังของประเทศ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หรือการบังคับใช้กฎหมาย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๓๖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คณะกรรมการวินิจฉัยการเปิดเผยข้อมูลข่าวสารคณะหนึ่งๆ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ประกอบด้วยบุคคลตามความจำเป็น แต่ต้องไม่น้อยกว่าสามคน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และให้ข้าราชการที่คณะกรรมการแต่งตั้งปฏิบัติหน้าที่เป็นเลขานุการและผู้ช่วยเลขานุการ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ในกรณีพิจารณาเกี่ยวกับข้อมูลข่าวสารของหน่วยงานของรัฐแห่งใด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รรมการวินิจฉัยการเปิดเผยข้อมูลข่าวสารซึ่งมาจากหน่วยงานของรัฐแห่งนั้นจะเข้าร่วมพิจารณาด้วยไม่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กรรมการวินิจฉัยการเปิดเผยข้อมูลข่าวสาร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จะเป็นเลขานุการหรือผู้ช่วยเลขานุการไม่ได้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ให้คณะกรรมการพิจารณาส่งคำอุทธรณ์ให้คณะกรรมการวินิจฉัยการเปิดเผยข้อมูลข่าวสาร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คำนึงถึงความเชี่ยวชาญเฉพาะด้านของคณะกรรมการวินิจฉัยการเปิดเผยข้อมูลข่าวสารแต่ละสาขาภายในเจ็ดวันนับแต่วันที่คณะกรรมการได้รับคำอุทธรณ์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คำวินิจฉัยของคณะกรรมการวินิจฉัยการเปิดเผยข้อมูลข่าวสารให้เป็นที่สุด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ในการมีคำวินิจฉัยจะมีข้อสังเกตเสนอต่อคณะกรรมการเพื่อให้หน่วยงานของรัฐที่เกี่ยวข้องปฏิบัติเกี่ยวกับกรณีใดตามที่เห็นสมควรก็ได้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lastRenderedPageBreak/>
        <w:t>ให้นำความในมาตรา ๑๓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วรรคสอง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มาใช้บังคับแก่การพิจารณาอุทธรณ์ของคณะกรรมการวินิจฉัยการเปิดเผยข้อมูลข่าวสารโดยอนุโลม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๓๘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อำนาจหน้าที่ของคณะกรรมการวินิจฉัยการเปิดเผยข้อมูลข่าวสารแต่ละสาขาวิธีพิจารณาและวินิจฉัย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และองค์คณะในการพิจารณาและวินิจฉัยให้เป็นไปตามระเบียบที่คณะกรรมการกำหนดโดยประกาศในราชกิจจา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นุเบกษา</w:t>
      </w:r>
      <w:proofErr w:type="spellEnd"/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๓๙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ให้นำบทบัญญัติมาตรา ๒๙ มาตรา ๓๐ มาตรา ๓๒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และบทกำหนดโทษที่ประกอบกับบทบัญญัติดังกล่าวมาใช้บังคับกับคณะกรรมการวินิจฉัยการเปิดเผยข้อมูลข่าวสารโดยอนุโลม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หมวด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๗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บทกำหนดโทษ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  <w:u w:val="thick"/>
        </w:rPr>
        <w:t xml:space="preserve">                        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๔๐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ผู้ใดไม่ปฏิบัติตามคำสั่งของคณะกรรมการที่สั่งตามมาตรา ๓๒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ต้องระวางโทษจำคุกไม่เกินสามเดือน หรือปรับไม่เกินห้าพันบาท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หรือทั้งจำทั้งปรับ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๔๑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ผู้ใดฝ่าฝืนหรือไม่ปฏิบัติตามข้อจำกัดหรือเงื่อนไขที่เจ้าหน้าที่ของรัฐกำหนดตามมาตรา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๒๐ ต้องระวางโทษจำคุกไม่เกินหนึ่งปี หรือปรับไม่เกินสองหมื่นบาท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หรือทั้งจำทั้งปรับ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บทเฉพาะกาล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  <w:u w:val="thick"/>
        </w:rPr>
        <w:t xml:space="preserve">                        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๔๒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บทบัญญัติมาตรา ๗ มาตรา ๘ และมาตรา 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มิให้ใช้บังคับกับข้อมูลข่าวสารของราชการที่เกิดขึ้นก่อนวันที่พระราชบัญญัตินี้ใช้บังคับ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ให้หน่วยงานของรัฐจัดพิมพ์ข้อมูลข่าวสารตามวรรคหนึ่ง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หรือจัดให้มีข้อมูลข่าวสารตามวรรคหนึ่งไว้เพื่อให้ประชาชนเข้าตรวจดูได้ แล้วแต่กรณี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ทั้งนี้ ตามหลักเกณฑ์และวิธีการที่คณะกรรมการจะได้กำหนด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มาตรา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๔๓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ให้ระเบียบว่าด้วยการรักษาความปลอดภัยแห่งชาติ พ.ศ. ๒๕๑๗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ในส่วนที่เกี่ยวกับข้อมูลข่าวสารของราชการ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ยังคงใช้บังคับต่อไปได้เท่าที่ไม่ขัดหรือแย้งต่อพระราชบัญญัตินี้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เว้นแต่ระเบียบที่คณะรัฐมนตรีกำหนดตามมาตรา ๑๖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จะได้กำหนดเป็นอย่างอื่น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lastRenderedPageBreak/>
        <w:t>ผู้รับสนองพระบรมราชโองการ</w:t>
      </w:r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พลเอก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ชวลิต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ยงใจ</w:t>
      </w:r>
      <w:proofErr w:type="spellStart"/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ยุทธ</w:t>
      </w:r>
      <w:proofErr w:type="spellEnd"/>
    </w:p>
    <w:p w:rsidR="00552E96" w:rsidRPr="00AE2482" w:rsidRDefault="00552E96" w:rsidP="00552E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นายกรัฐมนตรี</w:t>
      </w:r>
    </w:p>
    <w:p w:rsidR="00552E96" w:rsidRPr="00AE2482" w:rsidRDefault="00552E96" w:rsidP="00552E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rial"/>
          <w:color w:val="333333"/>
          <w:sz w:val="32"/>
          <w:szCs w:val="32"/>
        </w:rPr>
        <w:br w:type="textWrapping" w:clear="all"/>
      </w:r>
    </w:p>
    <w:p w:rsidR="00552E96" w:rsidRPr="00AE2482" w:rsidRDefault="00552E96" w:rsidP="00552E96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32"/>
          <w:szCs w:val="32"/>
        </w:rPr>
      </w:pP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หมายเหตุ :-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เหตุผลในการประกาศใช้พระราชบัญญัติฉบับนี้ คือ ในระบอบประชาธิปไตย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การให้ประชาชนมีโอกาสกว้างขวางในการได้รับข้อมูลข่าวสารเกี่ยวกับการดำเนินการต่างๆ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ของรัฐเป็นสิ่งจำเป็น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เพื่อที่ประชาชนจะสามารถแสดงความคิดเห็นและใช้สิทธิทางการเมืองได้โดยถูกต้องกับความเป็นจริง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อันเป็นการส่งเสริมให้มีความเป็นรัฐบาลโดยประชาชนมากยิ่งขึ้น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สมควรกำหนดให้ประชาชนมีสิทธิได้รู้ข้อมูลข่าวสารของราชการ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โดยมีข้อยกเว้นอันไม่ต้องเปิดเผยที่แจ้งชัดและจำกัดเฉพาะข้อมูลข่าวสารที่หากเปิดเผยแล้วจะเกิดความเสียหายต่อประเทศชาติหรือต่อประโยชน์ที่สำคัญของเอกช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ทั้งนี้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พื่อพัฒนาระบอบประชาธิปไตยให้มั่นคงและจะยังผลให้ประชาชนมีโอกาสรู้ถึงสิทธิหน้าที่ของตนอย่างเต็มที่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เพื่อที่จะปกปักรักษาประโยชน์ของตนได้อีกประการหนึ่งด้วย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ประกอบกับสมควรคุ้มครองสิทธิส่วนบุคคลในส่วนที่เกี่ยวข้องกับข้อมูลข่าวสารของราชการไปพร้อมกัน</w:t>
      </w:r>
      <w:r w:rsidRPr="00AE248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AE2482">
        <w:rPr>
          <w:rFonts w:ascii="Arial" w:eastAsia="Times New Roman" w:hAnsi="Arial" w:cs="Angsana New"/>
          <w:color w:val="333333"/>
          <w:sz w:val="32"/>
          <w:szCs w:val="32"/>
          <w:cs/>
        </w:rPr>
        <w:t>จึงจำเป็นต้องตราพระราชบัญญัตินี้</w:t>
      </w:r>
    </w:p>
    <w:p w:rsidR="000C64CD" w:rsidRPr="00AE2482" w:rsidRDefault="000C64CD">
      <w:pPr>
        <w:rPr>
          <w:sz w:val="32"/>
          <w:szCs w:val="32"/>
        </w:rPr>
      </w:pPr>
    </w:p>
    <w:sectPr w:rsidR="000C64CD" w:rsidRPr="00AE2482" w:rsidSect="000C6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552E96"/>
    <w:rsid w:val="000C64CD"/>
    <w:rsid w:val="00191F86"/>
    <w:rsid w:val="00552E96"/>
    <w:rsid w:val="00AE2482"/>
    <w:rsid w:val="00CD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E96"/>
    <w:rPr>
      <w:strike w:val="0"/>
      <w:dstrike w:val="0"/>
      <w:color w:val="2D8EC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52E96"/>
    <w:rPr>
      <w:strike w:val="0"/>
      <w:dstrike w:val="0"/>
      <w:color w:val="2D8ECE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tablelinebottomdotted">
    <w:name w:val="tablelinebottom_dotted"/>
    <w:basedOn w:val="a"/>
    <w:rsid w:val="00552E96"/>
    <w:pPr>
      <w:pBdr>
        <w:bottom w:val="dotted" w:sz="6" w:space="0" w:color="00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eadingsubcat">
    <w:name w:val="headingsubcat"/>
    <w:basedOn w:val="a"/>
    <w:rsid w:val="00552E96"/>
    <w:pPr>
      <w:shd w:val="clear" w:color="auto" w:fill="104D9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3333"/>
      <w:sz w:val="11"/>
      <w:szCs w:val="11"/>
    </w:rPr>
  </w:style>
  <w:style w:type="paragraph" w:customStyle="1" w:styleId="bullet">
    <w:name w:val="bullet"/>
    <w:basedOn w:val="a"/>
    <w:rsid w:val="00552E96"/>
    <w:pPr>
      <w:spacing w:before="100" w:beforeAutospacing="1" w:after="100" w:afterAutospacing="1" w:line="240" w:lineRule="auto"/>
      <w:ind w:right="48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1">
    <w:name w:val="h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04D90"/>
      <w:sz w:val="15"/>
      <w:szCs w:val="15"/>
    </w:rPr>
  </w:style>
  <w:style w:type="paragraph" w:customStyle="1" w:styleId="h2">
    <w:name w:val="h2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3A113"/>
      <w:sz w:val="11"/>
      <w:szCs w:val="11"/>
    </w:rPr>
  </w:style>
  <w:style w:type="paragraph" w:customStyle="1" w:styleId="h3">
    <w:name w:val="h3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990033"/>
      <w:sz w:val="11"/>
      <w:szCs w:val="11"/>
    </w:rPr>
  </w:style>
  <w:style w:type="paragraph" w:customStyle="1" w:styleId="bottom">
    <w:name w:val="bottom"/>
    <w:basedOn w:val="a"/>
    <w:rsid w:val="00552E96"/>
    <w:pPr>
      <w:shd w:val="clear" w:color="auto" w:fill="104D9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footeraddress">
    <w:name w:val="footer_address"/>
    <w:basedOn w:val="a"/>
    <w:rsid w:val="00552E9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eadingtable">
    <w:name w:val="headingtable"/>
    <w:basedOn w:val="a"/>
    <w:rsid w:val="00552E96"/>
    <w:pPr>
      <w:shd w:val="clear" w:color="auto" w:fill="104D9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3A113"/>
      <w:sz w:val="11"/>
      <w:szCs w:val="11"/>
    </w:rPr>
  </w:style>
  <w:style w:type="paragraph" w:customStyle="1" w:styleId="reqfield">
    <w:name w:val="reqfield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3A113"/>
      <w:sz w:val="11"/>
      <w:szCs w:val="11"/>
    </w:rPr>
  </w:style>
  <w:style w:type="paragraph" w:customStyle="1" w:styleId="menulist">
    <w:name w:val="menu_list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title-message-box-blue">
    <w:name w:val="title-message-box-blue"/>
    <w:basedOn w:val="a"/>
    <w:rsid w:val="00552E96"/>
    <w:pPr>
      <w:pBdr>
        <w:top w:val="single" w:sz="4" w:space="1" w:color="D1E0EF"/>
        <w:left w:val="single" w:sz="4" w:space="0" w:color="D1E0EF"/>
        <w:bottom w:val="single" w:sz="4" w:space="0" w:color="D1E0EF"/>
        <w:right w:val="single" w:sz="4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3"/>
      <w:szCs w:val="13"/>
    </w:rPr>
  </w:style>
  <w:style w:type="paragraph" w:customStyle="1" w:styleId="title-message-box-blue-middle">
    <w:name w:val="title-message-box-blue-middle"/>
    <w:basedOn w:val="a"/>
    <w:rsid w:val="00552E96"/>
    <w:pPr>
      <w:pBdr>
        <w:top w:val="single" w:sz="4" w:space="1" w:color="D1E0EF"/>
        <w:left w:val="single" w:sz="4" w:space="0" w:color="D1E0EF"/>
        <w:bottom w:val="single" w:sz="4" w:space="0" w:color="D1E0EF"/>
        <w:right w:val="single" w:sz="4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3"/>
      <w:szCs w:val="13"/>
    </w:rPr>
  </w:style>
  <w:style w:type="paragraph" w:customStyle="1" w:styleId="title-message-box-blue-full">
    <w:name w:val="title-message-box-blue-full"/>
    <w:basedOn w:val="a"/>
    <w:rsid w:val="00552E96"/>
    <w:pPr>
      <w:pBdr>
        <w:top w:val="single" w:sz="4" w:space="1" w:color="D1E0EF"/>
        <w:left w:val="single" w:sz="4" w:space="0" w:color="D1E0EF"/>
        <w:bottom w:val="single" w:sz="4" w:space="0" w:color="D1E0EF"/>
        <w:right w:val="single" w:sz="4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3"/>
      <w:szCs w:val="13"/>
    </w:rPr>
  </w:style>
  <w:style w:type="paragraph" w:customStyle="1" w:styleId="title-message-box-blue-over">
    <w:name w:val="title-message-box-blue-over"/>
    <w:basedOn w:val="a"/>
    <w:rsid w:val="00552E96"/>
    <w:pPr>
      <w:pBdr>
        <w:top w:val="single" w:sz="4" w:space="1" w:color="D1E0EF"/>
        <w:left w:val="single" w:sz="4" w:space="0" w:color="D1E0EF"/>
        <w:bottom w:val="single" w:sz="4" w:space="0" w:color="D1E0EF"/>
        <w:right w:val="single" w:sz="4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3"/>
      <w:szCs w:val="13"/>
    </w:rPr>
  </w:style>
  <w:style w:type="paragraph" w:customStyle="1" w:styleId="sub-title-message-box-blue">
    <w:name w:val="sub-title-message-box-blue"/>
    <w:basedOn w:val="a"/>
    <w:rsid w:val="00552E96"/>
    <w:pPr>
      <w:pBdr>
        <w:top w:val="single" w:sz="4" w:space="1" w:color="D1E0EF"/>
        <w:left w:val="single" w:sz="4" w:space="0" w:color="D1E0EF"/>
        <w:bottom w:val="single" w:sz="4" w:space="0" w:color="D1E0EF"/>
        <w:right w:val="single" w:sz="4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3"/>
      <w:szCs w:val="13"/>
    </w:rPr>
  </w:style>
  <w:style w:type="paragraph" w:customStyle="1" w:styleId="desc-message-box-blue">
    <w:name w:val="desc-message-box-blue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desc-message-box-blue-middle">
    <w:name w:val="desc-message-box-blue-middle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data-message-box-blue">
    <w:name w:val="data-message-box-blue"/>
    <w:basedOn w:val="a"/>
    <w:rsid w:val="00552E96"/>
    <w:pPr>
      <w:pBdr>
        <w:top w:val="single" w:sz="4" w:space="0" w:color="D1E0EF"/>
        <w:left w:val="single" w:sz="4" w:space="5" w:color="D1E0EF"/>
        <w:bottom w:val="single" w:sz="4" w:space="0" w:color="D1E0EF"/>
        <w:right w:val="single" w:sz="4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76B1"/>
      <w:sz w:val="12"/>
      <w:szCs w:val="12"/>
    </w:rPr>
  </w:style>
  <w:style w:type="paragraph" w:customStyle="1" w:styleId="desc-message-box-blue-full">
    <w:name w:val="desc-message-box-blue-full"/>
    <w:basedOn w:val="a"/>
    <w:rsid w:val="00552E96"/>
    <w:pPr>
      <w:pBdr>
        <w:top w:val="single" w:sz="4" w:space="0" w:color="D1E0EF"/>
        <w:left w:val="single" w:sz="4" w:space="5" w:color="D1E0EF"/>
        <w:bottom w:val="single" w:sz="4" w:space="0" w:color="D1E0EF"/>
        <w:right w:val="single" w:sz="4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76B1"/>
      <w:sz w:val="12"/>
      <w:szCs w:val="12"/>
    </w:rPr>
  </w:style>
  <w:style w:type="paragraph" w:customStyle="1" w:styleId="btn-add-style1">
    <w:name w:val="btn-add-style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btn-add-style2">
    <w:name w:val="btn-add-style2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tolink-style1">
    <w:name w:val="tolink-style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CC00"/>
      <w:sz w:val="11"/>
      <w:szCs w:val="11"/>
    </w:rPr>
  </w:style>
  <w:style w:type="paragraph" w:customStyle="1" w:styleId="tolink-style2">
    <w:name w:val="tolink-style2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1"/>
      <w:szCs w:val="11"/>
    </w:rPr>
  </w:style>
  <w:style w:type="paragraph" w:customStyle="1" w:styleId="banner-bottom">
    <w:name w:val="banner-bottom"/>
    <w:basedOn w:val="a"/>
    <w:rsid w:val="00552E9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1"/>
      <w:szCs w:val="11"/>
    </w:rPr>
  </w:style>
  <w:style w:type="paragraph" w:customStyle="1" w:styleId="headingcolumn">
    <w:name w:val="headingcolumn"/>
    <w:basedOn w:val="a"/>
    <w:rsid w:val="00552E96"/>
    <w:pPr>
      <w:shd w:val="clear" w:color="auto" w:fill="104D9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3A113"/>
      <w:sz w:val="11"/>
      <w:szCs w:val="11"/>
    </w:rPr>
  </w:style>
  <w:style w:type="paragraph" w:customStyle="1" w:styleId="headnavigator">
    <w:name w:val="headnavigator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3333"/>
      <w:sz w:val="11"/>
      <w:szCs w:val="11"/>
    </w:rPr>
  </w:style>
  <w:style w:type="paragraph" w:customStyle="1" w:styleId="highslide">
    <w:name w:val="highslide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image">
    <w:name w:val="highslide-image"/>
    <w:basedOn w:val="a"/>
    <w:rsid w:val="00552E96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wrapper">
    <w:name w:val="highslide-wrapper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outline">
    <w:name w:val="highslide-outline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glossy-dark">
    <w:name w:val="glossy-dark"/>
    <w:basedOn w:val="a"/>
    <w:rsid w:val="00552E96"/>
    <w:pPr>
      <w:shd w:val="clear" w:color="auto" w:fill="111111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number">
    <w:name w:val="highslide-number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808080"/>
      <w:szCs w:val="22"/>
    </w:rPr>
  </w:style>
  <w:style w:type="paragraph" w:customStyle="1" w:styleId="highslide-caption">
    <w:name w:val="highslide-caption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heading">
    <w:name w:val="highslide-heading"/>
    <w:basedOn w:val="a"/>
    <w:rsid w:val="00552E96"/>
    <w:pPr>
      <w:spacing w:before="96" w:after="96" w:line="240" w:lineRule="auto"/>
      <w:ind w:left="96" w:right="96"/>
    </w:pPr>
    <w:rPr>
      <w:rFonts w:ascii="Tahoma" w:eastAsia="Times New Roman" w:hAnsi="Tahoma" w:cs="Tahoma"/>
      <w:b/>
      <w:bCs/>
      <w:vanish/>
      <w:color w:val="333333"/>
      <w:sz w:val="11"/>
      <w:szCs w:val="11"/>
    </w:rPr>
  </w:style>
  <w:style w:type="paragraph" w:customStyle="1" w:styleId="highslide-dimming">
    <w:name w:val="highslide-dimming"/>
    <w:basedOn w:val="a"/>
    <w:rsid w:val="00552E96"/>
    <w:pPr>
      <w:shd w:val="clear" w:color="auto" w:fill="000000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loading">
    <w:name w:val="highslide-loading"/>
    <w:basedOn w:val="a"/>
    <w:rsid w:val="00552E96"/>
    <w:pPr>
      <w:pBdr>
        <w:top w:val="single" w:sz="4" w:space="1" w:color="FFFFFF"/>
        <w:left w:val="single" w:sz="4" w:space="11" w:color="FFFFFF"/>
        <w:bottom w:val="single" w:sz="4" w:space="1" w:color="FFFFFF"/>
        <w:right w:val="single" w:sz="4" w:space="1" w:color="FFFFFF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aps/>
      <w:color w:val="000000"/>
      <w:sz w:val="9"/>
      <w:szCs w:val="9"/>
    </w:rPr>
  </w:style>
  <w:style w:type="paragraph" w:customStyle="1" w:styleId="highslide-viewport">
    <w:name w:val="highslide-viewport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overlay">
    <w:name w:val="highslide-overlay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dden-container">
    <w:name w:val="hidden-container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closebutton">
    <w:name w:val="closebutton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controls">
    <w:name w:val="highslide-controls"/>
    <w:basedOn w:val="a"/>
    <w:rsid w:val="00552E96"/>
    <w:pPr>
      <w:spacing w:before="192" w:after="96" w:line="240" w:lineRule="auto"/>
      <w:ind w:right="144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incontent">
    <w:name w:val="highslide-maincontent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html">
    <w:name w:val="highslide-html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html-content">
    <w:name w:val="highslide-html-content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header">
    <w:name w:val="highslide-header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footer">
    <w:name w:val="highslide-footer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wide-border">
    <w:name w:val="wide-border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outer-glow">
    <w:name w:val="outer-glow"/>
    <w:basedOn w:val="a"/>
    <w:rsid w:val="00552E96"/>
    <w:pPr>
      <w:shd w:val="clear" w:color="auto" w:fill="444444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colored-border">
    <w:name w:val="colored-border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dark">
    <w:name w:val="dark"/>
    <w:basedOn w:val="a"/>
    <w:rsid w:val="00552E96"/>
    <w:pPr>
      <w:shd w:val="clear" w:color="auto" w:fill="111111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thumbstrip">
    <w:name w:val="highslide-thumbstrip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inputtext">
    <w:name w:val="inputtext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1"/>
      <w:szCs w:val="11"/>
    </w:rPr>
  </w:style>
  <w:style w:type="paragraph" w:customStyle="1" w:styleId="inputtext2">
    <w:name w:val="inputtext2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1"/>
      <w:szCs w:val="11"/>
    </w:rPr>
  </w:style>
  <w:style w:type="paragraph" w:customStyle="1" w:styleId="inputtext3">
    <w:name w:val="inputtext3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inputtext4">
    <w:name w:val="inputtext4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inputtext5">
    <w:name w:val="inputtext5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listboxlogin">
    <w:name w:val="listboxlogin"/>
    <w:basedOn w:val="a"/>
    <w:rsid w:val="00552E9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1"/>
      <w:szCs w:val="11"/>
    </w:rPr>
  </w:style>
  <w:style w:type="paragraph" w:customStyle="1" w:styleId="a-message-box">
    <w:name w:val="a-message-box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a-message-box-header">
    <w:name w:val="a-message-box-header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resize">
    <w:name w:val="highslide-resize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ove">
    <w:name w:val="highslide-move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next">
    <w:name w:val="highslide-next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rker">
    <w:name w:val="highslide-marker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scroll-up">
    <w:name w:val="highslide-scroll-up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scroll-down">
    <w:name w:val="highslide-scroll-down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close">
    <w:name w:val="highslide-close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resize1">
    <w:name w:val="highslide-resize1"/>
    <w:basedOn w:val="a"/>
    <w:rsid w:val="00552E96"/>
    <w:pPr>
      <w:spacing w:before="48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header1">
    <w:name w:val="highslide-header1"/>
    <w:basedOn w:val="a"/>
    <w:rsid w:val="00552E96"/>
    <w:pPr>
      <w:pBdr>
        <w:bottom w:val="single" w:sz="2" w:space="0" w:color="DDDDDD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heading1">
    <w:name w:val="highslide-heading1"/>
    <w:basedOn w:val="a"/>
    <w:rsid w:val="00552E96"/>
    <w:pPr>
      <w:spacing w:before="19" w:after="19" w:line="240" w:lineRule="auto"/>
      <w:ind w:left="96" w:right="96"/>
    </w:pPr>
    <w:rPr>
      <w:rFonts w:ascii="Tahoma" w:eastAsia="Times New Roman" w:hAnsi="Tahoma" w:cs="Tahoma"/>
      <w:b/>
      <w:bCs/>
      <w:vanish/>
      <w:color w:val="333333"/>
      <w:sz w:val="11"/>
      <w:szCs w:val="11"/>
    </w:rPr>
  </w:style>
  <w:style w:type="paragraph" w:customStyle="1" w:styleId="highslide-move1">
    <w:name w:val="highslide-move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close1">
    <w:name w:val="highslide-close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incontent1">
    <w:name w:val="highslide-maincontent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header2">
    <w:name w:val="highslide-header2"/>
    <w:basedOn w:val="a"/>
    <w:rsid w:val="00552E96"/>
    <w:pPr>
      <w:pBdr>
        <w:bottom w:val="single" w:sz="4" w:space="0" w:color="DDDDDD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heading2">
    <w:name w:val="highslide-heading2"/>
    <w:basedOn w:val="a"/>
    <w:rsid w:val="00552E96"/>
    <w:pPr>
      <w:spacing w:before="10" w:after="10" w:line="240" w:lineRule="auto"/>
      <w:ind w:left="48"/>
    </w:pPr>
    <w:rPr>
      <w:rFonts w:ascii="Tahoma" w:eastAsia="Times New Roman" w:hAnsi="Tahoma" w:cs="Tahoma"/>
      <w:b/>
      <w:bCs/>
      <w:vanish/>
      <w:color w:val="666666"/>
      <w:sz w:val="11"/>
      <w:szCs w:val="11"/>
    </w:rPr>
  </w:style>
  <w:style w:type="paragraph" w:customStyle="1" w:styleId="highslide-move2">
    <w:name w:val="highslide-move2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incontent2">
    <w:name w:val="highslide-maincontent2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footer1">
    <w:name w:val="highslide-footer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image1">
    <w:name w:val="highslide-image1"/>
    <w:basedOn w:val="a"/>
    <w:rsid w:val="00552E96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caption1">
    <w:name w:val="highslide-caption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image2">
    <w:name w:val="highslide-image2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caption2">
    <w:name w:val="highslide-caption2"/>
    <w:basedOn w:val="a"/>
    <w:rsid w:val="00552E96"/>
    <w:pPr>
      <w:pBdr>
        <w:top w:val="single" w:sz="4" w:space="0" w:color="FFFFFF"/>
        <w:bottom w:val="single" w:sz="4" w:space="0" w:color="FFFFFF"/>
      </w:pBdr>
      <w:shd w:val="clear" w:color="auto" w:fill="C0C0C0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image3">
    <w:name w:val="highslide-image3"/>
    <w:basedOn w:val="a"/>
    <w:rsid w:val="00552E96"/>
    <w:pPr>
      <w:pBdr>
        <w:top w:val="single" w:sz="18" w:space="0" w:color="444444"/>
        <w:left w:val="single" w:sz="18" w:space="0" w:color="444444"/>
        <w:bottom w:val="single" w:sz="18" w:space="0" w:color="444444"/>
        <w:right w:val="single" w:sz="18" w:space="0" w:color="444444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caption3">
    <w:name w:val="highslide-caption3"/>
    <w:basedOn w:val="a"/>
    <w:rsid w:val="00552E96"/>
    <w:pPr>
      <w:pBdr>
        <w:left w:val="single" w:sz="18" w:space="2" w:color="444444"/>
        <w:bottom w:val="single" w:sz="18" w:space="2" w:color="444444"/>
        <w:right w:val="single" w:sz="18" w:space="2" w:color="444444"/>
      </w:pBd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image4">
    <w:name w:val="highslide-image4"/>
    <w:basedOn w:val="a"/>
    <w:rsid w:val="00552E96"/>
    <w:pPr>
      <w:pBdr>
        <w:top w:val="single" w:sz="8" w:space="0" w:color="008000"/>
        <w:left w:val="single" w:sz="8" w:space="0" w:color="008000"/>
        <w:bottom w:val="single" w:sz="8" w:space="0" w:color="008000"/>
        <w:right w:val="single" w:sz="8" w:space="0" w:color="008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caption4">
    <w:name w:val="highslide-caption4"/>
    <w:basedOn w:val="a"/>
    <w:rsid w:val="00552E96"/>
    <w:pPr>
      <w:pBdr>
        <w:left w:val="single" w:sz="8" w:space="0" w:color="008000"/>
        <w:bottom w:val="single" w:sz="8" w:space="0" w:color="008000"/>
        <w:right w:val="single" w:sz="8" w:space="0" w:color="008000"/>
      </w:pBd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image5">
    <w:name w:val="highslide-image5"/>
    <w:basedOn w:val="a"/>
    <w:rsid w:val="00552E96"/>
    <w:pPr>
      <w:pBdr>
        <w:top w:val="single" w:sz="2" w:space="0" w:color="000000"/>
        <w:left w:val="single" w:sz="2" w:space="0" w:color="000000"/>
        <w:bottom w:val="single" w:sz="2" w:space="0" w:color="202020"/>
        <w:right w:val="single" w:sz="2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caption5">
    <w:name w:val="highslide-caption5"/>
    <w:basedOn w:val="a"/>
    <w:rsid w:val="00552E96"/>
    <w:pPr>
      <w:shd w:val="clear" w:color="auto" w:fill="111111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FFFFFF"/>
      <w:sz w:val="24"/>
      <w:szCs w:val="24"/>
    </w:rPr>
  </w:style>
  <w:style w:type="paragraph" w:customStyle="1" w:styleId="highslide-controls1">
    <w:name w:val="highslide-controls1"/>
    <w:basedOn w:val="a"/>
    <w:rsid w:val="00552E96"/>
    <w:pPr>
      <w:spacing w:before="192" w:after="96" w:line="240" w:lineRule="auto"/>
      <w:ind w:right="144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caption6">
    <w:name w:val="highslide-caption6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vanish/>
      <w:color w:val="FFFFFF"/>
      <w:sz w:val="24"/>
      <w:szCs w:val="24"/>
    </w:rPr>
  </w:style>
  <w:style w:type="paragraph" w:customStyle="1" w:styleId="highslide-heading3">
    <w:name w:val="highslide-heading3"/>
    <w:basedOn w:val="a"/>
    <w:rsid w:val="00552E96"/>
    <w:pPr>
      <w:spacing w:after="0" w:line="240" w:lineRule="auto"/>
    </w:pPr>
    <w:rPr>
      <w:rFonts w:ascii="Tahoma" w:eastAsia="Times New Roman" w:hAnsi="Tahoma" w:cs="Tahoma"/>
      <w:b/>
      <w:bCs/>
      <w:vanish/>
      <w:color w:val="808080"/>
      <w:sz w:val="11"/>
      <w:szCs w:val="11"/>
    </w:rPr>
  </w:style>
  <w:style w:type="paragraph" w:customStyle="1" w:styleId="highslide-controls2">
    <w:name w:val="highslide-controls2"/>
    <w:basedOn w:val="a"/>
    <w:rsid w:val="00552E96"/>
    <w:pPr>
      <w:spacing w:after="0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ove3">
    <w:name w:val="highslide-move3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controls3">
    <w:name w:val="highslide-controls3"/>
    <w:basedOn w:val="a"/>
    <w:rsid w:val="00552E96"/>
    <w:pPr>
      <w:spacing w:after="0" w:line="240" w:lineRule="auto"/>
      <w:jc w:val="center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ove4">
    <w:name w:val="highslide-move4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next1">
    <w:name w:val="highslide-next1"/>
    <w:basedOn w:val="a"/>
    <w:rsid w:val="00552E96"/>
    <w:pPr>
      <w:spacing w:before="100" w:beforeAutospacing="1" w:after="100" w:afterAutospacing="1" w:line="240" w:lineRule="auto"/>
      <w:ind w:right="240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rker1">
    <w:name w:val="highslide-marker1"/>
    <w:basedOn w:val="a"/>
    <w:rsid w:val="00552E9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scroll-up1">
    <w:name w:val="highslide-scroll-up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scroll-down1">
    <w:name w:val="highslide-scroll-down1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marker2">
    <w:name w:val="highslide-marker2"/>
    <w:basedOn w:val="a"/>
    <w:rsid w:val="00552E96"/>
    <w:pPr>
      <w:pBdr>
        <w:bottom w:val="single" w:sz="24" w:space="0" w:color="80808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rker3">
    <w:name w:val="highslide-marker3"/>
    <w:basedOn w:val="a"/>
    <w:rsid w:val="00552E96"/>
    <w:pPr>
      <w:pBdr>
        <w:bottom w:val="single" w:sz="24" w:space="0" w:color="FFFFFF"/>
      </w:pBdr>
      <w:spacing w:before="100" w:beforeAutospacing="1" w:after="100" w:afterAutospacing="1" w:line="240" w:lineRule="auto"/>
      <w:ind w:left="96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rker4">
    <w:name w:val="highslide-marker4"/>
    <w:basedOn w:val="a"/>
    <w:rsid w:val="00552E96"/>
    <w:pPr>
      <w:pBdr>
        <w:bottom w:val="single" w:sz="24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scroll-up2">
    <w:name w:val="highslide-scroll-up2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scroll-down2">
    <w:name w:val="highslide-scroll-down2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  <w:style w:type="paragraph" w:customStyle="1" w:styleId="highslide-marker5">
    <w:name w:val="highslide-marker5"/>
    <w:basedOn w:val="a"/>
    <w:rsid w:val="00552E96"/>
    <w:pPr>
      <w:pBdr>
        <w:left w:val="single" w:sz="24" w:space="0" w:color="808080"/>
      </w:pBdr>
      <w:spacing w:before="77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rker6">
    <w:name w:val="highslide-marker6"/>
    <w:basedOn w:val="a"/>
    <w:rsid w:val="00552E96"/>
    <w:pPr>
      <w:pBdr>
        <w:left w:val="single" w:sz="24" w:space="0" w:color="FFFFFF"/>
      </w:pBdr>
      <w:spacing w:before="77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rker7">
    <w:name w:val="highslide-marker7"/>
    <w:basedOn w:val="a"/>
    <w:rsid w:val="00552E96"/>
    <w:pPr>
      <w:pBdr>
        <w:left w:val="single" w:sz="24" w:space="0" w:color="FFFFFF"/>
      </w:pBdr>
      <w:spacing w:before="77" w:after="100" w:afterAutospacing="1" w:line="240" w:lineRule="auto"/>
    </w:pPr>
    <w:rPr>
      <w:rFonts w:ascii="Tahoma" w:eastAsia="Times New Roman" w:hAnsi="Tahoma" w:cs="Tahoma"/>
      <w:color w:val="333333"/>
      <w:sz w:val="11"/>
      <w:szCs w:val="11"/>
    </w:rPr>
  </w:style>
  <w:style w:type="paragraph" w:customStyle="1" w:styleId="highslide-marker8">
    <w:name w:val="highslide-marker8"/>
    <w:basedOn w:val="a"/>
    <w:rsid w:val="00552E96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953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294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3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712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410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</cp:revision>
  <dcterms:created xsi:type="dcterms:W3CDTF">2013-02-01T03:50:00Z</dcterms:created>
  <dcterms:modified xsi:type="dcterms:W3CDTF">2015-05-28T07:39:00Z</dcterms:modified>
</cp:coreProperties>
</file>